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E50DF" w14:textId="00692229" w:rsidR="00B27782" w:rsidRPr="00653CAF" w:rsidRDefault="00356AF2" w:rsidP="00653CAF">
      <w:pPr>
        <w:jc w:val="center"/>
        <w:rPr>
          <w:b/>
          <w:bCs/>
        </w:rPr>
      </w:pPr>
      <w:r>
        <w:rPr>
          <w:b/>
          <w:bCs/>
        </w:rPr>
        <w:br/>
      </w:r>
      <w:r w:rsidR="00DF0AF7" w:rsidRPr="00653CAF">
        <w:rPr>
          <w:b/>
          <w:bCs/>
        </w:rPr>
        <w:t xml:space="preserve">Easy read summary: </w:t>
      </w:r>
      <w:r w:rsidR="00B6054C" w:rsidRPr="00653CAF">
        <w:rPr>
          <w:b/>
          <w:bCs/>
        </w:rPr>
        <w:t xml:space="preserve">Avoidable </w:t>
      </w:r>
      <w:r w:rsidR="009D5FBD" w:rsidRPr="00653CAF">
        <w:rPr>
          <w:b/>
          <w:bCs/>
        </w:rPr>
        <w:t>deaths in adults with learning disabilities</w:t>
      </w:r>
    </w:p>
    <w:p w14:paraId="1DA8CB25" w14:textId="77777777" w:rsidR="00464574" w:rsidRDefault="0046457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D4051" w14:paraId="0E562FEB" w14:textId="77777777" w:rsidTr="00653CAF">
        <w:tc>
          <w:tcPr>
            <w:tcW w:w="3539" w:type="dxa"/>
            <w:vAlign w:val="center"/>
          </w:tcPr>
          <w:p w14:paraId="2ADE772E" w14:textId="2A1AC4DA" w:rsidR="00464574" w:rsidRDefault="005E5FE7" w:rsidP="00653CAF">
            <w:r>
              <w:rPr>
                <w:noProof/>
              </w:rPr>
              <w:drawing>
                <wp:inline distT="0" distB="0" distL="0" distR="0" wp14:anchorId="5FFEB5A9" wp14:editId="01D6C8CD">
                  <wp:extent cx="1552575" cy="1552575"/>
                  <wp:effectExtent l="0" t="0" r="9525" b="9525"/>
                  <wp:docPr id="518773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731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338EF4E8" w14:textId="4E4D32EE" w:rsidR="00464574" w:rsidRDefault="00464574" w:rsidP="00653CAF">
            <w:r>
              <w:t xml:space="preserve">We looked at the different </w:t>
            </w:r>
            <w:r w:rsidR="00E115F8">
              <w:t>health problems</w:t>
            </w:r>
            <w:r w:rsidR="00180502">
              <w:t xml:space="preserve"> that </w:t>
            </w:r>
            <w:r>
              <w:t>adults with learning disabilities</w:t>
            </w:r>
            <w:r w:rsidR="00180502">
              <w:t xml:space="preserve"> died from</w:t>
            </w:r>
            <w:r>
              <w:t xml:space="preserve"> in Scotland</w:t>
            </w:r>
            <w:r w:rsidR="00AC70D7">
              <w:t xml:space="preserve">. </w:t>
            </w:r>
          </w:p>
        </w:tc>
      </w:tr>
      <w:tr w:rsidR="00DD4051" w14:paraId="07A8AF6F" w14:textId="77777777" w:rsidTr="00653CAF">
        <w:tc>
          <w:tcPr>
            <w:tcW w:w="3539" w:type="dxa"/>
            <w:vAlign w:val="center"/>
          </w:tcPr>
          <w:p w14:paraId="096E1F80" w14:textId="59AE2B8F" w:rsidR="00464574" w:rsidRDefault="00003D6D" w:rsidP="00653CAF">
            <w:r w:rsidRPr="00003D6D">
              <w:rPr>
                <w:noProof/>
              </w:rPr>
              <w:drawing>
                <wp:inline distT="0" distB="0" distL="0" distR="0" wp14:anchorId="09C9F361" wp14:editId="51831093">
                  <wp:extent cx="1733550" cy="1733550"/>
                  <wp:effectExtent l="0" t="0" r="0" b="0"/>
                  <wp:docPr id="1777829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295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60BB2C8B" w14:textId="30753E43" w:rsidR="00464574" w:rsidRDefault="0006325B" w:rsidP="00653CAF">
            <w:r>
              <w:t>The research showed that</w:t>
            </w:r>
            <w:r w:rsidR="00464574">
              <w:t xml:space="preserve"> adults </w:t>
            </w:r>
            <w:r w:rsidR="00B56D3A">
              <w:t xml:space="preserve">with learning disabilities </w:t>
            </w:r>
            <w:r w:rsidR="00180502">
              <w:t>were much</w:t>
            </w:r>
            <w:r w:rsidR="00464574">
              <w:t xml:space="preserve"> more likely to die </w:t>
            </w:r>
            <w:r w:rsidR="00AC70D7">
              <w:t>earlier</w:t>
            </w:r>
            <w:r w:rsidR="00464574">
              <w:t xml:space="preserve"> than </w:t>
            </w:r>
            <w:r w:rsidR="00B56D3A">
              <w:t>adults without learning disabilities</w:t>
            </w:r>
            <w:r w:rsidR="00D15440">
              <w:t>.</w:t>
            </w:r>
          </w:p>
        </w:tc>
      </w:tr>
      <w:tr w:rsidR="00DD4051" w14:paraId="66286A9E" w14:textId="77777777" w:rsidTr="00653CAF">
        <w:tc>
          <w:tcPr>
            <w:tcW w:w="3539" w:type="dxa"/>
            <w:vAlign w:val="center"/>
          </w:tcPr>
          <w:p w14:paraId="5A682F73" w14:textId="21D82DAC" w:rsidR="00180502" w:rsidRDefault="00003D6D" w:rsidP="00653CAF">
            <w:r w:rsidRPr="00003D6D">
              <w:rPr>
                <w:noProof/>
              </w:rPr>
              <w:drawing>
                <wp:inline distT="0" distB="0" distL="0" distR="0" wp14:anchorId="338EFFEE" wp14:editId="49908CFB">
                  <wp:extent cx="1285875" cy="1285875"/>
                  <wp:effectExtent l="0" t="0" r="0" b="9525"/>
                  <wp:docPr id="652328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3282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0947D2" wp14:editId="1229CBAC">
                  <wp:extent cx="1476375" cy="1476375"/>
                  <wp:effectExtent l="0" t="0" r="9525" b="0"/>
                  <wp:docPr id="96791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69F13919" w14:textId="0337F013" w:rsidR="00180502" w:rsidRDefault="0050201B" w:rsidP="00653CAF">
            <w:pPr>
              <w:tabs>
                <w:tab w:val="left" w:pos="1440"/>
              </w:tabs>
            </w:pPr>
            <w:r>
              <w:t xml:space="preserve">We found that people with learning disabilities </w:t>
            </w:r>
            <w:r w:rsidR="00180502">
              <w:t xml:space="preserve">were </w:t>
            </w:r>
            <w:r w:rsidR="00107B33">
              <w:t xml:space="preserve">much </w:t>
            </w:r>
            <w:r w:rsidR="00180502">
              <w:t>more likely to die from conditions such as</w:t>
            </w:r>
            <w:r w:rsidR="00D32B4B">
              <w:t xml:space="preserve"> heart disease or epilepsy. </w:t>
            </w:r>
          </w:p>
        </w:tc>
      </w:tr>
      <w:tr w:rsidR="00DD4051" w14:paraId="177FDE06" w14:textId="77777777" w:rsidTr="00653CAF">
        <w:tc>
          <w:tcPr>
            <w:tcW w:w="3539" w:type="dxa"/>
            <w:vAlign w:val="center"/>
          </w:tcPr>
          <w:p w14:paraId="0EB30D25" w14:textId="2C8DCA5E" w:rsidR="00464574" w:rsidRDefault="008834B4" w:rsidP="00653CAF">
            <w:r>
              <w:rPr>
                <w:noProof/>
              </w:rPr>
              <w:lastRenderedPageBreak/>
              <w:drawing>
                <wp:inline distT="0" distB="0" distL="0" distR="0" wp14:anchorId="5FE14D8E" wp14:editId="2D8CF7A1">
                  <wp:extent cx="2085975" cy="2085975"/>
                  <wp:effectExtent l="0" t="0" r="9525" b="0"/>
                  <wp:docPr id="1099730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060C0DF3" w14:textId="4931A3AB" w:rsidR="00464574" w:rsidRDefault="00464574" w:rsidP="00653CAF">
            <w:r>
              <w:t xml:space="preserve">We found that </w:t>
            </w:r>
            <w:r w:rsidR="003E0269">
              <w:t>some</w:t>
            </w:r>
            <w:r w:rsidR="00180502">
              <w:t xml:space="preserve"> people with </w:t>
            </w:r>
            <w:r w:rsidR="00D32B4B">
              <w:t>learning disabilities</w:t>
            </w:r>
            <w:r w:rsidR="003E0269">
              <w:t xml:space="preserve"> </w:t>
            </w:r>
            <w:r w:rsidR="00180502">
              <w:t>were</w:t>
            </w:r>
            <w:r>
              <w:t xml:space="preserve"> </w:t>
            </w:r>
            <w:r w:rsidR="007E35AD">
              <w:t>more likely</w:t>
            </w:r>
            <w:r>
              <w:t xml:space="preserve"> to die </w:t>
            </w:r>
            <w:r w:rsidR="00180502">
              <w:t>from conditions</w:t>
            </w:r>
            <w:r>
              <w:t xml:space="preserve"> that </w:t>
            </w:r>
            <w:r w:rsidR="00180502">
              <w:t>could have been treated.</w:t>
            </w:r>
            <w:r>
              <w:t xml:space="preserve"> </w:t>
            </w:r>
          </w:p>
        </w:tc>
      </w:tr>
      <w:tr w:rsidR="00DD4051" w14:paraId="45D999AD" w14:textId="77777777" w:rsidTr="00653CAF">
        <w:tc>
          <w:tcPr>
            <w:tcW w:w="3539" w:type="dxa"/>
            <w:vAlign w:val="center"/>
          </w:tcPr>
          <w:p w14:paraId="07F2BA7A" w14:textId="47E6377E" w:rsidR="00A7341B" w:rsidRDefault="00003D6D" w:rsidP="00653CAF">
            <w:r w:rsidRPr="00003D6D">
              <w:rPr>
                <w:noProof/>
              </w:rPr>
              <w:drawing>
                <wp:inline distT="0" distB="0" distL="0" distR="0" wp14:anchorId="65EBBB08" wp14:editId="12C98ECB">
                  <wp:extent cx="1981200" cy="1981200"/>
                  <wp:effectExtent l="0" t="0" r="0" b="0"/>
                  <wp:docPr id="1535620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6206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05E88F99" w14:textId="471589B9" w:rsidR="00A7341B" w:rsidRDefault="00A7341B" w:rsidP="00653CAF">
            <w:r>
              <w:t xml:space="preserve">Treatable </w:t>
            </w:r>
            <w:r w:rsidR="00180502">
              <w:t xml:space="preserve">conditions </w:t>
            </w:r>
            <w:r>
              <w:t xml:space="preserve">can be helped with medicine and </w:t>
            </w:r>
            <w:r w:rsidR="00723693">
              <w:t>support</w:t>
            </w:r>
            <w:r w:rsidR="000A501A">
              <w:t xml:space="preserve">. </w:t>
            </w:r>
          </w:p>
        </w:tc>
      </w:tr>
      <w:tr w:rsidR="00DD4051" w14:paraId="15E78B35" w14:textId="77777777" w:rsidTr="00653CAF">
        <w:tc>
          <w:tcPr>
            <w:tcW w:w="3539" w:type="dxa"/>
            <w:vAlign w:val="center"/>
          </w:tcPr>
          <w:p w14:paraId="3BB05AE0" w14:textId="594CE953" w:rsidR="004D3E2A" w:rsidRDefault="00AB164E" w:rsidP="00653CAF">
            <w:r w:rsidRPr="00AB164E">
              <w:rPr>
                <w:noProof/>
              </w:rPr>
              <w:drawing>
                <wp:inline distT="0" distB="0" distL="0" distR="0" wp14:anchorId="769FEAB8" wp14:editId="49E44B2F">
                  <wp:extent cx="1819275" cy="1819275"/>
                  <wp:effectExtent l="0" t="0" r="0" b="9525"/>
                  <wp:docPr id="503317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31777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779B2501" w14:textId="5B618FBE" w:rsidR="004D3E2A" w:rsidRDefault="00723693" w:rsidP="00653CAF">
            <w:r>
              <w:t>An example of a treatable</w:t>
            </w:r>
            <w:r w:rsidR="004D3E2A">
              <w:t xml:space="preserve"> </w:t>
            </w:r>
            <w:r w:rsidR="00180502">
              <w:t>condition</w:t>
            </w:r>
            <w:r>
              <w:t xml:space="preserve"> is </w:t>
            </w:r>
            <w:r w:rsidR="004D3E2A">
              <w:t>heart disease</w:t>
            </w:r>
            <w:r>
              <w:t>.</w:t>
            </w:r>
          </w:p>
        </w:tc>
      </w:tr>
      <w:tr w:rsidR="00DD4051" w14:paraId="675BBB8C" w14:textId="77777777" w:rsidTr="00653CAF">
        <w:tc>
          <w:tcPr>
            <w:tcW w:w="3539" w:type="dxa"/>
            <w:vAlign w:val="center"/>
          </w:tcPr>
          <w:p w14:paraId="78709909" w14:textId="54993667" w:rsidR="00464574" w:rsidRDefault="00DD4051" w:rsidP="00653CAF">
            <w:r w:rsidRPr="00DD4051">
              <w:rPr>
                <w:noProof/>
              </w:rPr>
              <w:drawing>
                <wp:inline distT="0" distB="0" distL="0" distR="0" wp14:anchorId="6840EC49" wp14:editId="1905F499">
                  <wp:extent cx="1038225" cy="1038225"/>
                  <wp:effectExtent l="0" t="0" r="9525" b="9525"/>
                  <wp:docPr id="1406329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296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A409F5" wp14:editId="14855D43">
                  <wp:extent cx="1047750" cy="1047750"/>
                  <wp:effectExtent l="0" t="0" r="0" b="0"/>
                  <wp:docPr id="11421477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12ABE423" w14:textId="0D8DBD9E" w:rsidR="00464574" w:rsidRDefault="00B56D3A" w:rsidP="00653CAF">
            <w:r>
              <w:t xml:space="preserve">We found that </w:t>
            </w:r>
            <w:r w:rsidR="003E0269">
              <w:t xml:space="preserve">some </w:t>
            </w:r>
            <w:r>
              <w:t>adults</w:t>
            </w:r>
            <w:r w:rsidR="00C92EC2">
              <w:t xml:space="preserve"> with</w:t>
            </w:r>
            <w:r>
              <w:t xml:space="preserve"> learning disabilities </w:t>
            </w:r>
            <w:r w:rsidR="00701B3F">
              <w:t>die</w:t>
            </w:r>
            <w:r>
              <w:t xml:space="preserve"> </w:t>
            </w:r>
            <w:r w:rsidR="00180502">
              <w:t xml:space="preserve">much younger </w:t>
            </w:r>
            <w:r>
              <w:t>than adults who do not have learni</w:t>
            </w:r>
            <w:r w:rsidR="00F65817">
              <w:t>n</w:t>
            </w:r>
            <w:r>
              <w:t>g disabilities</w:t>
            </w:r>
            <w:r w:rsidR="00F65817">
              <w:t xml:space="preserve">. </w:t>
            </w:r>
            <w:r>
              <w:t xml:space="preserve"> </w:t>
            </w:r>
          </w:p>
        </w:tc>
      </w:tr>
      <w:tr w:rsidR="00DD4051" w14:paraId="4404D2F9" w14:textId="77777777" w:rsidTr="00653CAF">
        <w:tc>
          <w:tcPr>
            <w:tcW w:w="3539" w:type="dxa"/>
            <w:vAlign w:val="center"/>
          </w:tcPr>
          <w:p w14:paraId="0BC0DB40" w14:textId="0E17AB95" w:rsidR="00B56D3A" w:rsidRDefault="00CD0383" w:rsidP="00653CAF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F1A5FA6" wp14:editId="45938D53">
                  <wp:simplePos x="0" y="0"/>
                  <wp:positionH relativeFrom="margin">
                    <wp:posOffset>1179195</wp:posOffset>
                  </wp:positionH>
                  <wp:positionV relativeFrom="margin">
                    <wp:posOffset>97790</wp:posOffset>
                  </wp:positionV>
                  <wp:extent cx="1074420" cy="1074420"/>
                  <wp:effectExtent l="0" t="0" r="0" b="0"/>
                  <wp:wrapSquare wrapText="bothSides"/>
                  <wp:docPr id="13619975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1EE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D30D75" wp14:editId="5B4B0D20">
                  <wp:simplePos x="0" y="0"/>
                  <wp:positionH relativeFrom="column">
                    <wp:posOffset>-1211580</wp:posOffset>
                  </wp:positionH>
                  <wp:positionV relativeFrom="paragraph">
                    <wp:posOffset>-3175</wp:posOffset>
                  </wp:positionV>
                  <wp:extent cx="1104900" cy="1104900"/>
                  <wp:effectExtent l="0" t="0" r="0" b="0"/>
                  <wp:wrapSquare wrapText="bothSides"/>
                  <wp:docPr id="403145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14569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28F5">
              <w:rPr>
                <w:noProof/>
              </w:rPr>
              <w:t xml:space="preserve">    </w:t>
            </w:r>
            <w:r w:rsidR="00C24CBC">
              <w:t xml:space="preserve">   </w:t>
            </w:r>
          </w:p>
        </w:tc>
        <w:tc>
          <w:tcPr>
            <w:tcW w:w="5477" w:type="dxa"/>
            <w:vAlign w:val="center"/>
          </w:tcPr>
          <w:p w14:paraId="00A7E4E5" w14:textId="07566BE8" w:rsidR="00B56D3A" w:rsidRDefault="00B56D3A" w:rsidP="00653CAF">
            <w:r>
              <w:t xml:space="preserve">This tells us that </w:t>
            </w:r>
            <w:r w:rsidR="003E0269">
              <w:t xml:space="preserve">some </w:t>
            </w:r>
            <w:r>
              <w:t xml:space="preserve">young adults with learning disabilities </w:t>
            </w:r>
            <w:r w:rsidR="00723693">
              <w:t>have more chance of</w:t>
            </w:r>
            <w:r>
              <w:t xml:space="preserve"> dying from</w:t>
            </w:r>
            <w:r w:rsidR="00180502">
              <w:t xml:space="preserve"> conditions</w:t>
            </w:r>
            <w:r>
              <w:t xml:space="preserve"> that </w:t>
            </w:r>
            <w:r w:rsidR="00180502">
              <w:t xml:space="preserve">could have been treated with </w:t>
            </w:r>
            <w:r w:rsidR="00723693">
              <w:t>medicine</w:t>
            </w:r>
            <w:r w:rsidR="00D32B4B">
              <w:t xml:space="preserve">. </w:t>
            </w:r>
          </w:p>
        </w:tc>
      </w:tr>
      <w:tr w:rsidR="00DD4051" w14:paraId="139A3D98" w14:textId="77777777" w:rsidTr="00653CAF">
        <w:tc>
          <w:tcPr>
            <w:tcW w:w="3539" w:type="dxa"/>
            <w:vAlign w:val="center"/>
          </w:tcPr>
          <w:p w14:paraId="580ACB34" w14:textId="5AA49631" w:rsidR="00591AA0" w:rsidRDefault="0003744D" w:rsidP="00653CAF">
            <w:r>
              <w:rPr>
                <w:noProof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71FB7BAD" wp14:editId="43F4925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-1725295</wp:posOffset>
                  </wp:positionV>
                  <wp:extent cx="1836420" cy="1836420"/>
                  <wp:effectExtent l="0" t="0" r="0" b="0"/>
                  <wp:wrapSquare wrapText="bothSides"/>
                  <wp:docPr id="7531557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vAlign w:val="center"/>
          </w:tcPr>
          <w:p w14:paraId="43109177" w14:textId="77777777" w:rsidR="00A62FB3" w:rsidRDefault="001572AF" w:rsidP="00653CAF">
            <w:r>
              <w:t xml:space="preserve">There needs to be better </w:t>
            </w:r>
            <w:r w:rsidR="008F02EE">
              <w:t>care and treatment for people with learning disabilities</w:t>
            </w:r>
            <w:r w:rsidR="00A62FB3">
              <w:t xml:space="preserve">. </w:t>
            </w:r>
          </w:p>
          <w:p w14:paraId="17C792FC" w14:textId="77777777" w:rsidR="00A62FB3" w:rsidRDefault="00A62FB3" w:rsidP="00653CAF"/>
          <w:p w14:paraId="41DF58DB" w14:textId="77777777" w:rsidR="00A62FB3" w:rsidRDefault="00A62FB3" w:rsidP="00653CAF"/>
          <w:p w14:paraId="31228021" w14:textId="5678DEAD" w:rsidR="00666C41" w:rsidRDefault="00666C41" w:rsidP="00653CAF"/>
        </w:tc>
      </w:tr>
      <w:tr w:rsidR="00DD4051" w14:paraId="2552E90B" w14:textId="77777777" w:rsidTr="00653CAF">
        <w:tc>
          <w:tcPr>
            <w:tcW w:w="3539" w:type="dxa"/>
            <w:vAlign w:val="center"/>
          </w:tcPr>
          <w:p w14:paraId="328FED18" w14:textId="0FF4B0D6" w:rsidR="00AB164E" w:rsidRDefault="00653CAF" w:rsidP="00653CAF">
            <w:r w:rsidRPr="00653CAF">
              <w:rPr>
                <w:noProof/>
              </w:rPr>
              <w:drawing>
                <wp:inline distT="0" distB="0" distL="0" distR="0" wp14:anchorId="3930AA81" wp14:editId="356A2186">
                  <wp:extent cx="1733550" cy="1733550"/>
                  <wp:effectExtent l="0" t="0" r="0" b="0"/>
                  <wp:docPr id="2135411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4112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474D7DC4" w14:textId="77777777" w:rsidR="00AB164E" w:rsidRDefault="00AB164E" w:rsidP="00653CAF">
            <w:r>
              <w:t xml:space="preserve">Better care and treatment will mean that conditions are found sooner and treated with the right medicine. </w:t>
            </w:r>
          </w:p>
          <w:p w14:paraId="568772FB" w14:textId="77777777" w:rsidR="00AB164E" w:rsidRDefault="00AB164E" w:rsidP="00653CAF"/>
        </w:tc>
      </w:tr>
      <w:tr w:rsidR="00DD4051" w14:paraId="07C27D34" w14:textId="77777777" w:rsidTr="00653CAF">
        <w:tc>
          <w:tcPr>
            <w:tcW w:w="3539" w:type="dxa"/>
            <w:vAlign w:val="center"/>
          </w:tcPr>
          <w:p w14:paraId="3E7024DF" w14:textId="4A0E5CCE" w:rsidR="00AB164E" w:rsidRDefault="00A916BA" w:rsidP="00653CAF">
            <w:r>
              <w:rPr>
                <w:noProof/>
              </w:rPr>
              <w:drawing>
                <wp:inline distT="0" distB="0" distL="0" distR="0" wp14:anchorId="12E7072F" wp14:editId="64079BD6">
                  <wp:extent cx="1552575" cy="1552575"/>
                  <wp:effectExtent l="0" t="0" r="9525" b="0"/>
                  <wp:docPr id="9043133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14:paraId="324BCE0C" w14:textId="77777777" w:rsidR="00AB164E" w:rsidRDefault="00AB164E" w:rsidP="00653CAF">
            <w:r>
              <w:t>This will help to reduce the number of people with learning disabilities dying from treatable conditions.</w:t>
            </w:r>
          </w:p>
          <w:p w14:paraId="6F43668F" w14:textId="77777777" w:rsidR="00AB164E" w:rsidRDefault="00AB164E" w:rsidP="00653CAF"/>
        </w:tc>
      </w:tr>
    </w:tbl>
    <w:p w14:paraId="065EC486" w14:textId="77777777" w:rsidR="00464574" w:rsidRDefault="00464574"/>
    <w:p w14:paraId="014A9A09" w14:textId="506B47D4" w:rsidR="00B5088B" w:rsidRDefault="00B5088B">
      <w:r>
        <w:t xml:space="preserve">For more information about this research, please email us via </w:t>
      </w:r>
      <w:hyperlink r:id="rId20" w:history="1">
        <w:r w:rsidRPr="00322A00">
          <w:rPr>
            <w:rStyle w:val="Hyperlink"/>
          </w:rPr>
          <w:t>sldo-info@glasgow.ac.uk</w:t>
        </w:r>
      </w:hyperlink>
      <w:r>
        <w:t xml:space="preserve"> </w:t>
      </w:r>
    </w:p>
    <w:p w14:paraId="12FC2474" w14:textId="50F3BCED" w:rsidR="00464574" w:rsidRDefault="00342D2A">
      <w:r>
        <w:rPr>
          <w:noProof/>
        </w:rPr>
        <w:drawing>
          <wp:anchor distT="0" distB="0" distL="114300" distR="114300" simplePos="0" relativeHeight="251658243" behindDoc="0" locked="0" layoutInCell="1" allowOverlap="1" wp14:anchorId="71102BB0" wp14:editId="0DC99035">
            <wp:simplePos x="0" y="0"/>
            <wp:positionH relativeFrom="column">
              <wp:posOffset>30480</wp:posOffset>
            </wp:positionH>
            <wp:positionV relativeFrom="paragraph">
              <wp:posOffset>2009775</wp:posOffset>
            </wp:positionV>
            <wp:extent cx="1973580" cy="801068"/>
            <wp:effectExtent l="0" t="0" r="7620" b="0"/>
            <wp:wrapSquare wrapText="bothSides"/>
            <wp:docPr id="982100847" name="Picture 1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00847" name="Picture 1" descr="A blue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64574" w:rsidSect="00993AAE"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2C34A" w14:textId="77777777" w:rsidR="00611B5B" w:rsidRDefault="00611B5B" w:rsidP="00D64587">
      <w:pPr>
        <w:spacing w:after="0" w:line="240" w:lineRule="auto"/>
      </w:pPr>
      <w:r>
        <w:separator/>
      </w:r>
    </w:p>
  </w:endnote>
  <w:endnote w:type="continuationSeparator" w:id="0">
    <w:p w14:paraId="28701D53" w14:textId="77777777" w:rsidR="00611B5B" w:rsidRDefault="00611B5B" w:rsidP="00D6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923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EEC639" w14:textId="300D2386" w:rsidR="00993AAE" w:rsidRDefault="00993A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5AC2C4" w14:textId="77777777" w:rsidR="00D64587" w:rsidRDefault="00D645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050E0" w14:textId="77777777" w:rsidR="00611B5B" w:rsidRDefault="00611B5B" w:rsidP="00D64587">
      <w:pPr>
        <w:spacing w:after="0" w:line="240" w:lineRule="auto"/>
      </w:pPr>
      <w:r>
        <w:separator/>
      </w:r>
    </w:p>
  </w:footnote>
  <w:footnote w:type="continuationSeparator" w:id="0">
    <w:p w14:paraId="7AB08CD2" w14:textId="77777777" w:rsidR="00611B5B" w:rsidRDefault="00611B5B" w:rsidP="00D64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120E" w14:textId="34035776" w:rsidR="00D64587" w:rsidRDefault="00993AAE">
    <w:pPr>
      <w:pStyle w:val="Header"/>
    </w:pPr>
    <w:r w:rsidRPr="00993AAE">
      <w:rPr>
        <w:noProof/>
      </w:rPr>
      <w:drawing>
        <wp:anchor distT="0" distB="0" distL="114300" distR="114300" simplePos="0" relativeHeight="251658240" behindDoc="0" locked="0" layoutInCell="1" allowOverlap="1" wp14:anchorId="7F3F1B89" wp14:editId="520CA20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700" cy="392093"/>
          <wp:effectExtent l="0" t="0" r="0" b="8255"/>
          <wp:wrapSquare wrapText="bothSides"/>
          <wp:docPr id="16385709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5709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92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74"/>
    <w:rsid w:val="00003D6D"/>
    <w:rsid w:val="00005A77"/>
    <w:rsid w:val="00021920"/>
    <w:rsid w:val="0003744D"/>
    <w:rsid w:val="000424A8"/>
    <w:rsid w:val="000461A1"/>
    <w:rsid w:val="000628F5"/>
    <w:rsid w:val="0006325B"/>
    <w:rsid w:val="0006425B"/>
    <w:rsid w:val="0007611B"/>
    <w:rsid w:val="00097452"/>
    <w:rsid w:val="000A18C0"/>
    <w:rsid w:val="000A501A"/>
    <w:rsid w:val="000B4384"/>
    <w:rsid w:val="000D49EB"/>
    <w:rsid w:val="00107B33"/>
    <w:rsid w:val="00110EFE"/>
    <w:rsid w:val="001572AF"/>
    <w:rsid w:val="001651A2"/>
    <w:rsid w:val="00180502"/>
    <w:rsid w:val="00226454"/>
    <w:rsid w:val="002C0795"/>
    <w:rsid w:val="00311289"/>
    <w:rsid w:val="00342D2A"/>
    <w:rsid w:val="00343272"/>
    <w:rsid w:val="00356AF2"/>
    <w:rsid w:val="003B116E"/>
    <w:rsid w:val="003E0269"/>
    <w:rsid w:val="003E47AA"/>
    <w:rsid w:val="003F24CD"/>
    <w:rsid w:val="003F40C2"/>
    <w:rsid w:val="003F64B9"/>
    <w:rsid w:val="00402AB0"/>
    <w:rsid w:val="00464574"/>
    <w:rsid w:val="00470826"/>
    <w:rsid w:val="0048043F"/>
    <w:rsid w:val="004911AA"/>
    <w:rsid w:val="004A1107"/>
    <w:rsid w:val="004D3E2A"/>
    <w:rsid w:val="004E6240"/>
    <w:rsid w:val="0050201B"/>
    <w:rsid w:val="005419F8"/>
    <w:rsid w:val="00570EB0"/>
    <w:rsid w:val="00591AA0"/>
    <w:rsid w:val="005E5FE7"/>
    <w:rsid w:val="00611B5B"/>
    <w:rsid w:val="00653CAF"/>
    <w:rsid w:val="00666C41"/>
    <w:rsid w:val="00685A93"/>
    <w:rsid w:val="00686EDD"/>
    <w:rsid w:val="00692172"/>
    <w:rsid w:val="00701B3F"/>
    <w:rsid w:val="00716A26"/>
    <w:rsid w:val="00723693"/>
    <w:rsid w:val="0073694A"/>
    <w:rsid w:val="00737F2B"/>
    <w:rsid w:val="007746D2"/>
    <w:rsid w:val="007B0923"/>
    <w:rsid w:val="007E35AD"/>
    <w:rsid w:val="007F052B"/>
    <w:rsid w:val="007F42FB"/>
    <w:rsid w:val="008834B4"/>
    <w:rsid w:val="0089715C"/>
    <w:rsid w:val="008F02EE"/>
    <w:rsid w:val="0093226C"/>
    <w:rsid w:val="00993AAE"/>
    <w:rsid w:val="009A2F30"/>
    <w:rsid w:val="009D5FBD"/>
    <w:rsid w:val="00A04D5B"/>
    <w:rsid w:val="00A62FB3"/>
    <w:rsid w:val="00A7341B"/>
    <w:rsid w:val="00A7760F"/>
    <w:rsid w:val="00A913FA"/>
    <w:rsid w:val="00A916BA"/>
    <w:rsid w:val="00AB164E"/>
    <w:rsid w:val="00AC70D7"/>
    <w:rsid w:val="00AD247E"/>
    <w:rsid w:val="00AD4AB7"/>
    <w:rsid w:val="00AF1097"/>
    <w:rsid w:val="00B27782"/>
    <w:rsid w:val="00B5088B"/>
    <w:rsid w:val="00B508A2"/>
    <w:rsid w:val="00B56D3A"/>
    <w:rsid w:val="00B6054C"/>
    <w:rsid w:val="00B61EF2"/>
    <w:rsid w:val="00BB45ED"/>
    <w:rsid w:val="00BF1F2D"/>
    <w:rsid w:val="00BF26C9"/>
    <w:rsid w:val="00C20093"/>
    <w:rsid w:val="00C24CBC"/>
    <w:rsid w:val="00C92EC2"/>
    <w:rsid w:val="00CD0383"/>
    <w:rsid w:val="00CD74C2"/>
    <w:rsid w:val="00D12806"/>
    <w:rsid w:val="00D15440"/>
    <w:rsid w:val="00D32B4B"/>
    <w:rsid w:val="00D43D8F"/>
    <w:rsid w:val="00D44F53"/>
    <w:rsid w:val="00D64587"/>
    <w:rsid w:val="00DD4051"/>
    <w:rsid w:val="00DF0AF7"/>
    <w:rsid w:val="00E07EDD"/>
    <w:rsid w:val="00E115F8"/>
    <w:rsid w:val="00EA444B"/>
    <w:rsid w:val="00EE4DD1"/>
    <w:rsid w:val="00EF74A6"/>
    <w:rsid w:val="00F2267A"/>
    <w:rsid w:val="00F41EE0"/>
    <w:rsid w:val="00F65817"/>
    <w:rsid w:val="00F6600D"/>
    <w:rsid w:val="00F72AFD"/>
    <w:rsid w:val="00F7394F"/>
    <w:rsid w:val="00F82BE5"/>
    <w:rsid w:val="00FD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7702"/>
  <w15:chartTrackingRefBased/>
  <w15:docId w15:val="{23119ECF-A4A3-4CB5-93C1-4DE464EA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5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5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5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5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5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5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5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5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5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5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5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5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5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5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5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5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5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57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6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805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805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05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05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50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64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587"/>
  </w:style>
  <w:style w:type="paragraph" w:styleId="Footer">
    <w:name w:val="footer"/>
    <w:basedOn w:val="Normal"/>
    <w:link w:val="FooterChar"/>
    <w:uiPriority w:val="99"/>
    <w:unhideWhenUsed/>
    <w:rsid w:val="00D64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587"/>
  </w:style>
  <w:style w:type="character" w:styleId="Hyperlink">
    <w:name w:val="Hyperlink"/>
    <w:basedOn w:val="DefaultParagraphFont"/>
    <w:uiPriority w:val="99"/>
    <w:unhideWhenUsed/>
    <w:rsid w:val="004804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sldo-info@glasgow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12900</TotalTime>
  <Pages>3</Pages>
  <Words>194</Words>
  <Characters>1251</Characters>
  <Application>Microsoft Office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Barlow</dc:creator>
  <cp:keywords/>
  <dc:description/>
  <cp:lastModifiedBy>Fiona Barlow</cp:lastModifiedBy>
  <cp:revision>7</cp:revision>
  <dcterms:created xsi:type="dcterms:W3CDTF">2025-09-15T13:37:00Z</dcterms:created>
  <dcterms:modified xsi:type="dcterms:W3CDTF">2026-02-17T08:47:00Z</dcterms:modified>
</cp:coreProperties>
</file>